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09F8" w14:textId="03242E2D" w:rsidR="0036360A" w:rsidRPr="00023447" w:rsidRDefault="00AC20A8" w:rsidP="00A97B69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48"/>
          <w:szCs w:val="48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36D" w:rsidRPr="00AA436D">
        <w:rPr>
          <w:rFonts w:ascii="Arial" w:hAnsi="Arial" w:cs="Arial"/>
          <w:color w:val="E8308A"/>
          <w:sz w:val="40"/>
          <w:szCs w:val="40"/>
        </w:rPr>
        <w:t xml:space="preserve"> </w:t>
      </w:r>
      <w:r w:rsidR="00AA436D" w:rsidRPr="00250B79">
        <w:rPr>
          <w:rFonts w:ascii="Arial" w:hAnsi="Arial" w:cs="Arial"/>
          <w:color w:val="E8308A"/>
          <w:sz w:val="40"/>
          <w:szCs w:val="40"/>
        </w:rPr>
        <w:t>Diversity and Inclusion</w:t>
      </w:r>
      <w:r w:rsidR="00A47A59" w:rsidRPr="0090057B">
        <w:rPr>
          <w:rFonts w:ascii="Arial" w:hAnsi="Arial" w:cs="Arial"/>
          <w:color w:val="E8308A"/>
          <w:sz w:val="40"/>
          <w:szCs w:val="40"/>
        </w:rPr>
        <w:t xml:space="preserve"> </w:t>
      </w:r>
      <w:r w:rsidR="0036360A" w:rsidRPr="0090057B">
        <w:rPr>
          <w:rFonts w:ascii="Arial" w:hAnsi="Arial" w:cs="Arial"/>
          <w:color w:val="E8308A"/>
          <w:sz w:val="40"/>
          <w:szCs w:val="40"/>
        </w:rPr>
        <w:t>Award Entry For</w:t>
      </w:r>
      <w:r w:rsidR="0036360A" w:rsidRPr="00DA411B">
        <w:rPr>
          <w:rFonts w:ascii="Arial" w:hAnsi="Arial" w:cs="Arial"/>
          <w:color w:val="E8308A"/>
          <w:sz w:val="40"/>
          <w:szCs w:val="40"/>
        </w:rPr>
        <w:t>m</w:t>
      </w:r>
    </w:p>
    <w:p w14:paraId="75E333CB" w14:textId="59D276A8" w:rsidR="0035312A" w:rsidRDefault="0035312A">
      <w:pPr>
        <w:spacing w:before="4" w:after="1"/>
        <w:rPr>
          <w:b/>
          <w:sz w:val="17"/>
        </w:rPr>
      </w:pPr>
    </w:p>
    <w:p w14:paraId="0A045E1E" w14:textId="77777777" w:rsidR="006E1654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r w:rsidRPr="00327FAF">
        <w:rPr>
          <w:rFonts w:asciiTheme="minorHAnsi" w:hAnsiTheme="minorHAnsi" w:cstheme="minorHAnsi"/>
          <w:b/>
          <w:i/>
        </w:rPr>
        <w:t>Firstname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Lastname</w:t>
      </w:r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36D900A7" w14:textId="77777777" w:rsidR="00E507B5" w:rsidRPr="00250B79" w:rsidRDefault="00E507B5" w:rsidP="00E507B5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</w:pPr>
      <w:r w:rsidRPr="00250B79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lang w:val="en-US"/>
        </w:rPr>
        <w:t>The Diversity and Inclusion Awards seeks to recognise institutions that can demonstrate a holistic and long-term commitment to diversity and inclusion within your culture. You must be able to highlight your strategy and how it has had a positive impact and is represented through all levels of your organisation and have championed actions to remove barriers and improve the working experience and engagement.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7EEB2184" w14:textId="36F9660D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lastRenderedPageBreak/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A436D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507B5"/>
    <w:rsid w:val="00E70CF3"/>
    <w:rsid w:val="00E9416C"/>
    <w:rsid w:val="00E96275"/>
    <w:rsid w:val="00ED1691"/>
    <w:rsid w:val="00F16916"/>
    <w:rsid w:val="00F53BAC"/>
    <w:rsid w:val="00F637BA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2C4CA8"/>
    <w:rsid w:val="004401E9"/>
    <w:rsid w:val="00440204"/>
    <w:rsid w:val="004468D6"/>
    <w:rsid w:val="00457223"/>
    <w:rsid w:val="0057576B"/>
    <w:rsid w:val="005E6F10"/>
    <w:rsid w:val="00606FE7"/>
    <w:rsid w:val="006A01B4"/>
    <w:rsid w:val="006E0553"/>
    <w:rsid w:val="009674CD"/>
    <w:rsid w:val="00B95E2F"/>
    <w:rsid w:val="00D3691B"/>
    <w:rsid w:val="00D66BF1"/>
    <w:rsid w:val="00DB55AE"/>
    <w:rsid w:val="00EC0544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Props1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3</cp:revision>
  <dcterms:created xsi:type="dcterms:W3CDTF">2022-11-14T09:40:00Z</dcterms:created>
  <dcterms:modified xsi:type="dcterms:W3CDTF">2022-11-14T09:40:00Z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